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DB" w:rsidRPr="0055320A" w:rsidRDefault="00CE37DB" w:rsidP="00CE37DB">
      <w:pPr>
        <w:pStyle w:val="a3"/>
        <w:jc w:val="right"/>
        <w:rPr>
          <w:rFonts w:ascii="Times New Roman" w:hAnsi="Times New Roman" w:cs="Times New Roman"/>
          <w:sz w:val="28"/>
          <w:szCs w:val="28"/>
        </w:rPr>
      </w:pPr>
      <w:r w:rsidRPr="0055320A">
        <w:rPr>
          <w:rFonts w:ascii="Times New Roman" w:hAnsi="Times New Roman" w:cs="Times New Roman"/>
          <w:sz w:val="28"/>
          <w:szCs w:val="28"/>
        </w:rPr>
        <w:t>Додаток 2</w:t>
      </w:r>
    </w:p>
    <w:p w:rsidR="00CE37DB" w:rsidRPr="0055320A" w:rsidRDefault="00CE37DB" w:rsidP="00CE37DB">
      <w:pPr>
        <w:pStyle w:val="a3"/>
        <w:jc w:val="right"/>
        <w:rPr>
          <w:rFonts w:ascii="Times New Roman" w:hAnsi="Times New Roman" w:cs="Times New Roman"/>
          <w:sz w:val="28"/>
          <w:szCs w:val="28"/>
        </w:rPr>
      </w:pPr>
      <w:r w:rsidRPr="0055320A">
        <w:rPr>
          <w:rFonts w:ascii="Times New Roman" w:hAnsi="Times New Roman" w:cs="Times New Roman"/>
          <w:sz w:val="28"/>
          <w:szCs w:val="28"/>
        </w:rPr>
        <w:t> ЗАТВЕРДЖЕНО</w:t>
      </w:r>
    </w:p>
    <w:p w:rsidR="00CE37DB" w:rsidRPr="0055320A" w:rsidRDefault="00CE37DB" w:rsidP="00CE37DB">
      <w:pPr>
        <w:pStyle w:val="a3"/>
        <w:jc w:val="right"/>
        <w:rPr>
          <w:rFonts w:ascii="Times New Roman" w:hAnsi="Times New Roman" w:cs="Times New Roman"/>
          <w:sz w:val="28"/>
          <w:szCs w:val="28"/>
          <w:lang w:val="uk-UA"/>
        </w:rPr>
      </w:pPr>
      <w:r>
        <w:rPr>
          <w:rFonts w:ascii="Times New Roman" w:hAnsi="Times New Roman" w:cs="Times New Roman"/>
          <w:sz w:val="28"/>
          <w:szCs w:val="28"/>
        </w:rPr>
        <w:t>наказом </w:t>
      </w:r>
      <w:r>
        <w:rPr>
          <w:rFonts w:ascii="Times New Roman" w:hAnsi="Times New Roman" w:cs="Times New Roman"/>
          <w:sz w:val="28"/>
          <w:szCs w:val="28"/>
          <w:lang w:val="uk-UA"/>
        </w:rPr>
        <w:t>КЗ ЗДО «Сонечко»</w:t>
      </w:r>
    </w:p>
    <w:p w:rsidR="00CE37DB" w:rsidRPr="0055320A" w:rsidRDefault="00CE37DB" w:rsidP="00CE37DB">
      <w:pPr>
        <w:pStyle w:val="a3"/>
        <w:jc w:val="right"/>
        <w:rPr>
          <w:rFonts w:ascii="Times New Roman" w:hAnsi="Times New Roman" w:cs="Times New Roman"/>
          <w:sz w:val="28"/>
          <w:szCs w:val="28"/>
          <w:lang w:val="uk-UA"/>
        </w:rPr>
      </w:pPr>
      <w:r w:rsidRPr="0055320A">
        <w:rPr>
          <w:rFonts w:ascii="Times New Roman" w:hAnsi="Times New Roman" w:cs="Times New Roman"/>
          <w:sz w:val="28"/>
          <w:szCs w:val="28"/>
          <w:lang w:val="uk-UA"/>
        </w:rPr>
        <w:t xml:space="preserve">№ </w:t>
      </w:r>
      <w:r>
        <w:rPr>
          <w:rFonts w:ascii="Times New Roman" w:hAnsi="Times New Roman" w:cs="Times New Roman"/>
          <w:sz w:val="28"/>
          <w:szCs w:val="28"/>
          <w:lang w:val="uk-UA"/>
        </w:rPr>
        <w:t>84</w:t>
      </w:r>
      <w:r w:rsidRPr="0055320A">
        <w:rPr>
          <w:rFonts w:ascii="Times New Roman" w:hAnsi="Times New Roman" w:cs="Times New Roman"/>
          <w:sz w:val="28"/>
          <w:szCs w:val="28"/>
          <w:lang w:val="uk-UA"/>
        </w:rPr>
        <w:t xml:space="preserve"> від </w:t>
      </w:r>
      <w:r>
        <w:rPr>
          <w:rFonts w:ascii="Times New Roman" w:hAnsi="Times New Roman" w:cs="Times New Roman"/>
          <w:sz w:val="28"/>
          <w:szCs w:val="28"/>
          <w:lang w:val="uk-UA"/>
        </w:rPr>
        <w:t>23.08.2021р.</w:t>
      </w:r>
      <w:r w:rsidRPr="0055320A">
        <w:rPr>
          <w:rFonts w:ascii="Times New Roman" w:hAnsi="Times New Roman" w:cs="Times New Roman"/>
          <w:sz w:val="28"/>
          <w:szCs w:val="28"/>
          <w:lang w:val="uk-UA"/>
        </w:rPr>
        <w:t xml:space="preserve"> року</w:t>
      </w:r>
    </w:p>
    <w:p w:rsidR="00CE37DB" w:rsidRPr="0055320A" w:rsidRDefault="00CE37DB" w:rsidP="00CE37DB">
      <w:pPr>
        <w:pStyle w:val="a3"/>
        <w:jc w:val="right"/>
        <w:rPr>
          <w:rFonts w:ascii="Times New Roman" w:hAnsi="Times New Roman" w:cs="Times New Roman"/>
          <w:sz w:val="28"/>
          <w:szCs w:val="28"/>
          <w:lang w:val="uk-UA"/>
        </w:rPr>
      </w:pPr>
      <w:r w:rsidRPr="0055320A">
        <w:rPr>
          <w:rFonts w:ascii="Times New Roman" w:hAnsi="Times New Roman" w:cs="Times New Roman"/>
          <w:sz w:val="28"/>
          <w:szCs w:val="28"/>
          <w:lang w:val="uk-UA"/>
        </w:rPr>
        <w:t>_______</w:t>
      </w:r>
      <w:r>
        <w:rPr>
          <w:rFonts w:ascii="Times New Roman" w:hAnsi="Times New Roman" w:cs="Times New Roman"/>
          <w:sz w:val="28"/>
          <w:szCs w:val="28"/>
          <w:lang w:val="uk-UA"/>
        </w:rPr>
        <w:t xml:space="preserve">________І.В.Руцька </w:t>
      </w:r>
    </w:p>
    <w:p w:rsidR="00CE37DB" w:rsidRPr="0055320A" w:rsidRDefault="00CE37DB" w:rsidP="00CE37DB">
      <w:pPr>
        <w:rPr>
          <w:lang w:val="uk-UA"/>
        </w:rPr>
      </w:pPr>
    </w:p>
    <w:p w:rsidR="00CE37DB" w:rsidRPr="0055320A" w:rsidRDefault="00CE37DB" w:rsidP="00CE37DB">
      <w:pPr>
        <w:pStyle w:val="a3"/>
        <w:jc w:val="center"/>
        <w:rPr>
          <w:rFonts w:ascii="Times New Roman" w:hAnsi="Times New Roman" w:cs="Times New Roman"/>
          <w:b/>
          <w:sz w:val="28"/>
          <w:szCs w:val="28"/>
        </w:rPr>
      </w:pPr>
      <w:r w:rsidRPr="0055320A">
        <w:rPr>
          <w:rFonts w:ascii="Times New Roman" w:hAnsi="Times New Roman" w:cs="Times New Roman"/>
          <w:b/>
          <w:sz w:val="28"/>
          <w:szCs w:val="28"/>
        </w:rPr>
        <w:t>ПОЛОЖЕННЯ</w:t>
      </w:r>
    </w:p>
    <w:p w:rsidR="00CE37DB" w:rsidRPr="0055320A" w:rsidRDefault="00CE37DB" w:rsidP="00CE37DB">
      <w:pPr>
        <w:pStyle w:val="a3"/>
        <w:jc w:val="center"/>
        <w:rPr>
          <w:rFonts w:ascii="Times New Roman" w:hAnsi="Times New Roman" w:cs="Times New Roman"/>
          <w:b/>
          <w:sz w:val="28"/>
          <w:szCs w:val="28"/>
        </w:rPr>
      </w:pPr>
      <w:r w:rsidRPr="0055320A">
        <w:rPr>
          <w:rFonts w:ascii="Times New Roman" w:hAnsi="Times New Roman" w:cs="Times New Roman"/>
          <w:b/>
          <w:sz w:val="28"/>
          <w:szCs w:val="28"/>
        </w:rPr>
        <w:t>ПРО ПОРЯДОК РОЗГЛЯДУ ВИПАДКІВ БУЛІНГУ (ЦЬКУВАННЯ)</w:t>
      </w:r>
    </w:p>
    <w:p w:rsidR="00CE37DB" w:rsidRPr="0055320A" w:rsidRDefault="00CE37DB" w:rsidP="00CE37DB">
      <w:pPr>
        <w:pStyle w:val="a3"/>
        <w:jc w:val="center"/>
        <w:rPr>
          <w:rFonts w:ascii="Times New Roman" w:hAnsi="Times New Roman" w:cs="Times New Roman"/>
          <w:b/>
          <w:sz w:val="28"/>
          <w:szCs w:val="28"/>
        </w:rPr>
      </w:pPr>
      <w:r w:rsidRPr="0055320A">
        <w:rPr>
          <w:rFonts w:ascii="Times New Roman" w:hAnsi="Times New Roman" w:cs="Times New Roman"/>
          <w:b/>
          <w:sz w:val="28"/>
          <w:szCs w:val="28"/>
        </w:rPr>
        <w:t>В КОМУНАЛЬНОМУ ЗАКЛАДІ</w:t>
      </w:r>
    </w:p>
    <w:p w:rsidR="00CE37DB" w:rsidRDefault="00CE37DB" w:rsidP="00CE37DB">
      <w:pPr>
        <w:pStyle w:val="a3"/>
        <w:jc w:val="center"/>
        <w:rPr>
          <w:rFonts w:ascii="Times New Roman" w:hAnsi="Times New Roman" w:cs="Times New Roman"/>
          <w:b/>
          <w:sz w:val="28"/>
          <w:szCs w:val="28"/>
          <w:lang w:val="uk-UA"/>
        </w:rPr>
      </w:pPr>
      <w:r w:rsidRPr="0055320A">
        <w:rPr>
          <w:rFonts w:ascii="Times New Roman" w:hAnsi="Times New Roman" w:cs="Times New Roman"/>
          <w:b/>
          <w:sz w:val="28"/>
          <w:szCs w:val="28"/>
        </w:rPr>
        <w:t>«</w:t>
      </w:r>
      <w:r w:rsidRPr="0055320A">
        <w:rPr>
          <w:rFonts w:ascii="Times New Roman" w:hAnsi="Times New Roman" w:cs="Times New Roman"/>
          <w:b/>
          <w:sz w:val="28"/>
          <w:szCs w:val="28"/>
          <w:lang w:val="uk-UA"/>
        </w:rPr>
        <w:t>ЗАКЛАД ДОШКІЛЬНОЇ ОСВІТИ «Сонечко»</w:t>
      </w:r>
    </w:p>
    <w:p w:rsidR="00CE37DB" w:rsidRPr="0055320A" w:rsidRDefault="00CE37DB" w:rsidP="00CE37DB">
      <w:pPr>
        <w:pStyle w:val="a3"/>
        <w:jc w:val="center"/>
        <w:rPr>
          <w:rFonts w:ascii="Times New Roman" w:hAnsi="Times New Roman" w:cs="Times New Roman"/>
          <w:b/>
          <w:sz w:val="28"/>
          <w:szCs w:val="28"/>
          <w:lang w:val="uk-UA"/>
        </w:rPr>
      </w:pPr>
    </w:p>
    <w:p w:rsidR="00CE37DB" w:rsidRPr="00DE793E" w:rsidRDefault="00CE37DB" w:rsidP="00CE37DB">
      <w:pPr>
        <w:pStyle w:val="a3"/>
        <w:jc w:val="both"/>
        <w:rPr>
          <w:rFonts w:ascii="Times New Roman" w:hAnsi="Times New Roman" w:cs="Times New Roman"/>
          <w:b/>
          <w:sz w:val="28"/>
          <w:szCs w:val="28"/>
          <w:lang w:val="uk-UA"/>
        </w:rPr>
      </w:pPr>
      <w:r w:rsidRPr="00DE793E">
        <w:rPr>
          <w:rFonts w:ascii="Times New Roman" w:hAnsi="Times New Roman" w:cs="Times New Roman"/>
          <w:b/>
          <w:sz w:val="28"/>
          <w:szCs w:val="28"/>
          <w:lang w:val="uk-UA"/>
        </w:rPr>
        <w:t>Загальні положення</w:t>
      </w:r>
    </w:p>
    <w:p w:rsidR="00CE37DB" w:rsidRPr="00DE793E" w:rsidRDefault="00CE37DB" w:rsidP="00CE37DB">
      <w:pPr>
        <w:pStyle w:val="a3"/>
        <w:jc w:val="both"/>
        <w:rPr>
          <w:rFonts w:ascii="Times New Roman" w:hAnsi="Times New Roman" w:cs="Times New Roman"/>
          <w:sz w:val="28"/>
          <w:szCs w:val="28"/>
          <w:lang w:val="uk-UA"/>
        </w:rPr>
      </w:pPr>
      <w:r w:rsidRPr="00DE793E">
        <w:rPr>
          <w:rFonts w:ascii="Times New Roman" w:hAnsi="Times New Roman" w:cs="Times New Roman"/>
          <w:sz w:val="28"/>
          <w:szCs w:val="28"/>
          <w:lang w:val="uk-UA"/>
        </w:rPr>
        <w:t>1.1.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1.2. Типовими ознаками булінгу (цькування) є:</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систематичність (повторюваність) діяння;</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наявність сторін – кривдник (булер), потерпілий (жертва булінгу), спостерігачі (за наявності);</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  Повноваж</w:t>
      </w:r>
      <w:r>
        <w:rPr>
          <w:rFonts w:ascii="Times New Roman" w:hAnsi="Times New Roman" w:cs="Times New Roman"/>
          <w:sz w:val="28"/>
          <w:szCs w:val="28"/>
        </w:rPr>
        <w:t xml:space="preserve">ення керівника КЗ </w:t>
      </w:r>
      <w:r>
        <w:rPr>
          <w:rFonts w:ascii="Times New Roman" w:hAnsi="Times New Roman" w:cs="Times New Roman"/>
          <w:sz w:val="28"/>
          <w:szCs w:val="28"/>
          <w:lang w:val="uk-UA"/>
        </w:rPr>
        <w:t>ЗДО «Сонечко»</w:t>
      </w:r>
      <w:r w:rsidRPr="0055320A">
        <w:rPr>
          <w:rFonts w:ascii="Times New Roman" w:hAnsi="Times New Roman" w:cs="Times New Roman"/>
          <w:sz w:val="28"/>
          <w:szCs w:val="28"/>
        </w:rPr>
        <w:t xml:space="preserve"> та уповноважених ним осіб щодо запобігання та протидії булінгу (цькуванню)</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rPr>
        <w:t xml:space="preserve">2.1. </w:t>
      </w:r>
      <w:r>
        <w:rPr>
          <w:rFonts w:ascii="Times New Roman" w:hAnsi="Times New Roman" w:cs="Times New Roman"/>
          <w:sz w:val="28"/>
          <w:szCs w:val="28"/>
          <w:lang w:val="uk-UA"/>
        </w:rPr>
        <w:t>Директор КЗ ЗДО «Сонечко»</w:t>
      </w:r>
      <w:r w:rsidRPr="0055320A">
        <w:rPr>
          <w:rFonts w:ascii="Times New Roman" w:hAnsi="Times New Roman" w:cs="Times New Roman"/>
          <w:sz w:val="28"/>
          <w:szCs w:val="28"/>
        </w:rPr>
        <w:t>:</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55320A">
        <w:rPr>
          <w:rFonts w:ascii="Times New Roman" w:hAnsi="Times New Roman" w:cs="Times New Roman"/>
          <w:sz w:val="28"/>
          <w:szCs w:val="28"/>
        </w:rPr>
        <w:t>здійснює контроль за виконанням плану заходів, спрямованих на запобігання та протидію булінгу (цькуванню) в закладі освіти;</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55320A">
        <w:rPr>
          <w:rFonts w:ascii="Times New Roman" w:hAnsi="Times New Roman" w:cs="Times New Roman"/>
          <w:sz w:val="28"/>
          <w:szCs w:val="28"/>
        </w:rPr>
        <w:t xml:space="preserve">розглядає скарги про відмову у реагуванні на випадки булінгу (цькування) за заявами батьків здобувачів освіти, законних представників, інших осіб та </w:t>
      </w:r>
      <w:r>
        <w:rPr>
          <w:rFonts w:ascii="Times New Roman" w:hAnsi="Times New Roman" w:cs="Times New Roman"/>
          <w:sz w:val="28"/>
          <w:szCs w:val="28"/>
          <w:lang w:val="uk-UA"/>
        </w:rPr>
        <w:t xml:space="preserve"> </w:t>
      </w:r>
      <w:r w:rsidRPr="0055320A">
        <w:rPr>
          <w:rFonts w:ascii="Times New Roman" w:hAnsi="Times New Roman" w:cs="Times New Roman"/>
          <w:sz w:val="28"/>
          <w:szCs w:val="28"/>
        </w:rPr>
        <w:t>приймає рішення за результатами розгляду таких скарг;</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55320A">
        <w:rPr>
          <w:rFonts w:ascii="Times New Roman" w:hAnsi="Times New Roman" w:cs="Times New Roman"/>
          <w:sz w:val="28"/>
          <w:szCs w:val="28"/>
        </w:rPr>
        <w:t>забезпечує створення у закладі освіти безпечного освітнього середовища, вільного від насильства та булінгу (цькування);</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55320A">
        <w:rPr>
          <w:rFonts w:ascii="Times New Roman" w:hAnsi="Times New Roman" w:cs="Times New Roman"/>
          <w:sz w:val="28"/>
          <w:szCs w:val="28"/>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Pr="0055320A">
        <w:rPr>
          <w:rFonts w:ascii="Times New Roman" w:hAnsi="Times New Roman" w:cs="Times New Roman"/>
          <w:sz w:val="28"/>
          <w:szCs w:val="28"/>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55320A">
        <w:rPr>
          <w:rFonts w:ascii="Times New Roman" w:hAnsi="Times New Roman" w:cs="Times New Roman"/>
          <w:sz w:val="28"/>
          <w:szCs w:val="28"/>
        </w:rPr>
        <w:t>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55320A">
        <w:rPr>
          <w:rFonts w:ascii="Times New Roman" w:hAnsi="Times New Roman" w:cs="Times New Roman"/>
          <w:sz w:val="28"/>
          <w:szCs w:val="28"/>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55320A">
        <w:rPr>
          <w:rFonts w:ascii="Times New Roman" w:hAnsi="Times New Roman" w:cs="Times New Roman"/>
          <w:sz w:val="28"/>
          <w:szCs w:val="28"/>
        </w:rPr>
        <w:t>забезпечує 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55320A">
        <w:rPr>
          <w:rFonts w:ascii="Times New Roman" w:hAnsi="Times New Roman" w:cs="Times New Roman"/>
          <w:sz w:val="28"/>
          <w:szCs w:val="28"/>
        </w:rPr>
        <w:t>прозорість та інформаційну відкритість шляхом розміщення в інформаційних куточках для батьків здобувачів освіти інформацію та нормативно-правові акти з питань щодо протидії булінгу:</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план заходів, спрямований на запобігання та протидію булінгу (цькуванню) в закладі освіти;</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порядок подання та розгляду (із дотриманням конфіденційності) заяв про випадки булінгу (цькування) в закладі освіти;</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порядок реагування на доведені випадки булінгу (цькування) в закладі освіти та відповідальність осіб, причетних до булінгу (цькування);</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правила поведінки здобувача освіти з закладі освіти.</w:t>
      </w:r>
    </w:p>
    <w:p w:rsidR="00CE37DB" w:rsidRPr="00583D5F" w:rsidRDefault="00CE37DB" w:rsidP="00CE37DB">
      <w:pPr>
        <w:pStyle w:val="a3"/>
        <w:jc w:val="both"/>
        <w:rPr>
          <w:rFonts w:ascii="Times New Roman" w:hAnsi="Times New Roman" w:cs="Times New Roman"/>
          <w:b/>
          <w:sz w:val="28"/>
          <w:szCs w:val="28"/>
        </w:rPr>
      </w:pPr>
      <w:r w:rsidRPr="00583D5F">
        <w:rPr>
          <w:rFonts w:ascii="Times New Roman" w:hAnsi="Times New Roman" w:cs="Times New Roman"/>
          <w:b/>
          <w:sz w:val="28"/>
          <w:szCs w:val="28"/>
        </w:rPr>
        <w:t xml:space="preserve">2.3. Педагогічні працівники КЗ </w:t>
      </w:r>
      <w:r w:rsidRPr="00583D5F">
        <w:rPr>
          <w:rFonts w:ascii="Times New Roman" w:hAnsi="Times New Roman" w:cs="Times New Roman"/>
          <w:b/>
          <w:sz w:val="28"/>
          <w:szCs w:val="28"/>
          <w:lang w:val="uk-UA"/>
        </w:rPr>
        <w:t>ЗДО «Сонечко»</w:t>
      </w:r>
      <w:r w:rsidRPr="00583D5F">
        <w:rPr>
          <w:rFonts w:ascii="Times New Roman" w:hAnsi="Times New Roman" w:cs="Times New Roman"/>
          <w:b/>
          <w:sz w:val="28"/>
          <w:szCs w:val="28"/>
        </w:rPr>
        <w:t>:</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55320A">
        <w:rPr>
          <w:rFonts w:ascii="Times New Roman" w:hAnsi="Times New Roman" w:cs="Times New Roman"/>
          <w:sz w:val="28"/>
          <w:szCs w:val="28"/>
        </w:rPr>
        <w:t>забезпечують здобувачам освіти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55320A">
        <w:rPr>
          <w:rFonts w:ascii="Times New Roman" w:hAnsi="Times New Roman" w:cs="Times New Roman"/>
          <w:sz w:val="28"/>
          <w:szCs w:val="28"/>
        </w:rPr>
        <w:t>повідомл</w:t>
      </w:r>
      <w:r>
        <w:rPr>
          <w:rFonts w:ascii="Times New Roman" w:hAnsi="Times New Roman" w:cs="Times New Roman"/>
          <w:sz w:val="28"/>
          <w:szCs w:val="28"/>
        </w:rPr>
        <w:t xml:space="preserve">яють керівника </w:t>
      </w:r>
      <w:r w:rsidRPr="0055320A">
        <w:rPr>
          <w:rFonts w:ascii="Times New Roman" w:hAnsi="Times New Roman" w:cs="Times New Roman"/>
          <w:sz w:val="28"/>
          <w:szCs w:val="28"/>
        </w:rPr>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55320A">
        <w:rPr>
          <w:rFonts w:ascii="Times New Roman" w:hAnsi="Times New Roman" w:cs="Times New Roman"/>
          <w:sz w:val="28"/>
          <w:szCs w:val="28"/>
        </w:rPr>
        <w:t>сприяють керівництву закладу освіти у проведенні розслідування щодо випадків булінгу (цькування);</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55320A">
        <w:rPr>
          <w:rFonts w:ascii="Times New Roman" w:hAnsi="Times New Roman" w:cs="Times New Roman"/>
          <w:sz w:val="28"/>
          <w:szCs w:val="28"/>
        </w:rPr>
        <w:t>виконують рішення та рекомендації комісії з розгляду випадків булінгу (цькування) в закладі освіти.</w:t>
      </w:r>
    </w:p>
    <w:p w:rsidR="00CE37DB"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 </w:t>
      </w:r>
    </w:p>
    <w:p w:rsidR="00CE37DB" w:rsidRDefault="00CE37DB" w:rsidP="00CE37DB">
      <w:pPr>
        <w:pStyle w:val="a3"/>
        <w:jc w:val="both"/>
        <w:rPr>
          <w:rFonts w:ascii="Times New Roman" w:hAnsi="Times New Roman" w:cs="Times New Roman"/>
          <w:sz w:val="28"/>
          <w:szCs w:val="28"/>
        </w:rPr>
      </w:pPr>
    </w:p>
    <w:p w:rsidR="00CE37DB" w:rsidRDefault="00CE37DB" w:rsidP="00CE37DB">
      <w:pPr>
        <w:pStyle w:val="a3"/>
        <w:jc w:val="both"/>
        <w:rPr>
          <w:rFonts w:ascii="Times New Roman" w:hAnsi="Times New Roman" w:cs="Times New Roman"/>
          <w:sz w:val="28"/>
          <w:szCs w:val="28"/>
        </w:rPr>
      </w:pPr>
    </w:p>
    <w:p w:rsidR="00CE37DB" w:rsidRDefault="00CE37DB" w:rsidP="00CE37DB">
      <w:pPr>
        <w:pStyle w:val="a3"/>
        <w:jc w:val="both"/>
        <w:rPr>
          <w:rFonts w:ascii="Times New Roman" w:hAnsi="Times New Roman" w:cs="Times New Roman"/>
          <w:sz w:val="28"/>
          <w:szCs w:val="28"/>
        </w:rPr>
      </w:pPr>
    </w:p>
    <w:p w:rsidR="00CE37DB" w:rsidRDefault="00CE37DB" w:rsidP="00CE37DB">
      <w:pPr>
        <w:pStyle w:val="a3"/>
        <w:jc w:val="both"/>
        <w:rPr>
          <w:rFonts w:ascii="Times New Roman" w:hAnsi="Times New Roman" w:cs="Times New Roman"/>
          <w:sz w:val="28"/>
          <w:szCs w:val="28"/>
        </w:rPr>
      </w:pPr>
    </w:p>
    <w:p w:rsidR="00CE37DB" w:rsidRDefault="00CE37DB" w:rsidP="00CE37DB">
      <w:pPr>
        <w:pStyle w:val="a3"/>
        <w:jc w:val="both"/>
        <w:rPr>
          <w:rFonts w:ascii="Times New Roman" w:hAnsi="Times New Roman" w:cs="Times New Roman"/>
          <w:sz w:val="28"/>
          <w:szCs w:val="28"/>
        </w:rPr>
      </w:pPr>
    </w:p>
    <w:p w:rsidR="00CE37DB" w:rsidRDefault="00CE37DB" w:rsidP="00CE37DB">
      <w:pPr>
        <w:pStyle w:val="a3"/>
        <w:jc w:val="both"/>
        <w:rPr>
          <w:rFonts w:ascii="Times New Roman" w:hAnsi="Times New Roman" w:cs="Times New Roman"/>
          <w:sz w:val="28"/>
          <w:szCs w:val="28"/>
        </w:rPr>
      </w:pPr>
    </w:p>
    <w:p w:rsidR="00CE37DB" w:rsidRDefault="00CE37DB" w:rsidP="00CE37DB">
      <w:pPr>
        <w:pStyle w:val="a3"/>
        <w:jc w:val="both"/>
        <w:rPr>
          <w:rFonts w:ascii="Times New Roman" w:hAnsi="Times New Roman" w:cs="Times New Roman"/>
          <w:sz w:val="28"/>
          <w:szCs w:val="28"/>
        </w:rPr>
      </w:pPr>
    </w:p>
    <w:p w:rsidR="00CE37DB" w:rsidRDefault="00CE37DB" w:rsidP="00CE37DB">
      <w:pPr>
        <w:pStyle w:val="a3"/>
        <w:jc w:val="both"/>
        <w:rPr>
          <w:rFonts w:ascii="Times New Roman" w:hAnsi="Times New Roman" w:cs="Times New Roman"/>
          <w:sz w:val="28"/>
          <w:szCs w:val="28"/>
        </w:rPr>
      </w:pPr>
    </w:p>
    <w:p w:rsidR="00CE37DB" w:rsidRDefault="00CE37DB" w:rsidP="00CE37DB">
      <w:pPr>
        <w:pStyle w:val="a3"/>
        <w:jc w:val="both"/>
        <w:rPr>
          <w:rFonts w:ascii="Times New Roman" w:hAnsi="Times New Roman" w:cs="Times New Roman"/>
          <w:sz w:val="28"/>
          <w:szCs w:val="28"/>
        </w:rPr>
      </w:pPr>
    </w:p>
    <w:p w:rsidR="00CE37DB" w:rsidRDefault="00CE37DB" w:rsidP="00CE37DB">
      <w:pPr>
        <w:pStyle w:val="a3"/>
        <w:jc w:val="both"/>
        <w:rPr>
          <w:rFonts w:ascii="Times New Roman" w:hAnsi="Times New Roman" w:cs="Times New Roman"/>
          <w:sz w:val="28"/>
          <w:szCs w:val="28"/>
        </w:rPr>
      </w:pPr>
    </w:p>
    <w:p w:rsidR="00CE37DB" w:rsidRDefault="00CE37DB" w:rsidP="00CE37DB">
      <w:pPr>
        <w:pStyle w:val="a3"/>
        <w:jc w:val="both"/>
        <w:rPr>
          <w:rFonts w:ascii="Times New Roman" w:hAnsi="Times New Roman" w:cs="Times New Roman"/>
          <w:sz w:val="28"/>
          <w:szCs w:val="28"/>
        </w:rPr>
      </w:pPr>
    </w:p>
    <w:p w:rsidR="00CE37DB" w:rsidRDefault="00CE37DB" w:rsidP="00CE37DB">
      <w:pPr>
        <w:pStyle w:val="a3"/>
        <w:jc w:val="both"/>
        <w:rPr>
          <w:rFonts w:ascii="Times New Roman" w:hAnsi="Times New Roman" w:cs="Times New Roman"/>
          <w:sz w:val="28"/>
          <w:szCs w:val="28"/>
        </w:rPr>
      </w:pPr>
    </w:p>
    <w:p w:rsidR="00CE37DB" w:rsidRPr="0055320A" w:rsidRDefault="00CE37DB" w:rsidP="00CE37DB">
      <w:pPr>
        <w:pStyle w:val="a3"/>
        <w:jc w:val="both"/>
        <w:rPr>
          <w:rFonts w:ascii="Times New Roman" w:hAnsi="Times New Roman" w:cs="Times New Roman"/>
          <w:sz w:val="28"/>
          <w:szCs w:val="28"/>
        </w:rPr>
      </w:pP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 </w:t>
      </w:r>
    </w:p>
    <w:p w:rsidR="00CE37DB" w:rsidRPr="00583D5F" w:rsidRDefault="00CE37DB" w:rsidP="00CE37DB">
      <w:pPr>
        <w:pStyle w:val="a3"/>
        <w:jc w:val="center"/>
        <w:rPr>
          <w:rFonts w:ascii="Times New Roman" w:hAnsi="Times New Roman" w:cs="Times New Roman"/>
          <w:b/>
          <w:sz w:val="28"/>
          <w:szCs w:val="28"/>
        </w:rPr>
      </w:pPr>
      <w:r w:rsidRPr="00583D5F">
        <w:rPr>
          <w:rFonts w:ascii="Times New Roman" w:hAnsi="Times New Roman" w:cs="Times New Roman"/>
          <w:b/>
          <w:sz w:val="28"/>
          <w:szCs w:val="28"/>
        </w:rPr>
        <w:t>Діяльність Комісії з розгляду випадків булінгу (цькування)</w:t>
      </w:r>
    </w:p>
    <w:p w:rsidR="00CE37DB" w:rsidRPr="00583D5F" w:rsidRDefault="00CE37DB" w:rsidP="00CE37DB">
      <w:pPr>
        <w:pStyle w:val="a3"/>
        <w:jc w:val="center"/>
        <w:rPr>
          <w:rFonts w:ascii="Times New Roman" w:hAnsi="Times New Roman" w:cs="Times New Roman"/>
          <w:b/>
          <w:sz w:val="28"/>
          <w:szCs w:val="28"/>
          <w:lang w:val="uk-UA"/>
        </w:rPr>
      </w:pPr>
      <w:r w:rsidRPr="00583D5F">
        <w:rPr>
          <w:rFonts w:ascii="Times New Roman" w:hAnsi="Times New Roman" w:cs="Times New Roman"/>
          <w:b/>
          <w:sz w:val="28"/>
          <w:szCs w:val="28"/>
        </w:rPr>
        <w:t xml:space="preserve">КЗ </w:t>
      </w:r>
      <w:r w:rsidRPr="00583D5F">
        <w:rPr>
          <w:rFonts w:ascii="Times New Roman" w:hAnsi="Times New Roman" w:cs="Times New Roman"/>
          <w:b/>
          <w:sz w:val="28"/>
          <w:szCs w:val="28"/>
          <w:lang w:val="uk-UA"/>
        </w:rPr>
        <w:t>ЗДО «Сонечко»</w:t>
      </w:r>
    </w:p>
    <w:p w:rsidR="00CE37DB" w:rsidRPr="00583D5F" w:rsidRDefault="00CE37DB" w:rsidP="00CE37DB">
      <w:pPr>
        <w:pStyle w:val="a3"/>
        <w:jc w:val="both"/>
        <w:rPr>
          <w:rFonts w:ascii="Times New Roman" w:hAnsi="Times New Roman" w:cs="Times New Roman"/>
          <w:sz w:val="28"/>
          <w:szCs w:val="28"/>
          <w:lang w:val="uk-UA"/>
        </w:rPr>
      </w:pPr>
      <w:r w:rsidRPr="00583D5F">
        <w:rPr>
          <w:rFonts w:ascii="Times New Roman" w:hAnsi="Times New Roman" w:cs="Times New Roman"/>
          <w:sz w:val="28"/>
          <w:szCs w:val="28"/>
          <w:lang w:val="uk-UA"/>
        </w:rPr>
        <w:t xml:space="preserve">3.1. Комісія з розгляду випадків булінгу (цькування) КЗ </w:t>
      </w:r>
      <w:r>
        <w:rPr>
          <w:rFonts w:ascii="Times New Roman" w:hAnsi="Times New Roman" w:cs="Times New Roman"/>
          <w:sz w:val="28"/>
          <w:szCs w:val="28"/>
          <w:lang w:val="uk-UA"/>
        </w:rPr>
        <w:t>ЗДО «Сонечко»</w:t>
      </w:r>
      <w:r w:rsidRPr="00583D5F">
        <w:rPr>
          <w:rFonts w:ascii="Times New Roman" w:hAnsi="Times New Roman" w:cs="Times New Roman"/>
          <w:sz w:val="28"/>
          <w:szCs w:val="28"/>
          <w:lang w:val="uk-UA"/>
        </w:rPr>
        <w:t xml:space="preserve"> </w:t>
      </w:r>
      <w:r w:rsidRPr="0055320A">
        <w:rPr>
          <w:rFonts w:ascii="Times New Roman" w:hAnsi="Times New Roman" w:cs="Times New Roman"/>
          <w:sz w:val="28"/>
          <w:szCs w:val="28"/>
        </w:rPr>
        <w:t> </w:t>
      </w:r>
      <w:r w:rsidRPr="00583D5F">
        <w:rPr>
          <w:rFonts w:ascii="Times New Roman" w:hAnsi="Times New Roman" w:cs="Times New Roman"/>
          <w:sz w:val="28"/>
          <w:szCs w:val="28"/>
          <w:lang w:val="uk-UA"/>
        </w:rPr>
        <w:t>(далі – Комісія) створюється наказом керівника КЗ «ДНЗ № 42 ВМР» та скликається для прийняття рішення за результатами розслідування про факти булінгу (цькування).</w:t>
      </w:r>
    </w:p>
    <w:p w:rsidR="00CE37DB" w:rsidRPr="00DE793E" w:rsidRDefault="00CE37DB" w:rsidP="00CE37DB">
      <w:pPr>
        <w:pStyle w:val="a3"/>
        <w:jc w:val="both"/>
        <w:rPr>
          <w:rFonts w:ascii="Times New Roman" w:hAnsi="Times New Roman" w:cs="Times New Roman"/>
          <w:sz w:val="28"/>
          <w:szCs w:val="28"/>
          <w:lang w:val="uk-UA"/>
        </w:rPr>
      </w:pPr>
      <w:r w:rsidRPr="00DE793E">
        <w:rPr>
          <w:rFonts w:ascii="Times New Roman" w:hAnsi="Times New Roman" w:cs="Times New Roman"/>
          <w:sz w:val="28"/>
          <w:szCs w:val="28"/>
          <w:lang w:val="uk-UA"/>
        </w:rPr>
        <w:t>3.2.У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булінгу (цькуванню)», цим Положенням та іншими нормативно-правовими актами з питань щодо протидії булінгу (цькуванню).</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 xml:space="preserve">3.3. До складу Комісії можуть входити керівник </w:t>
      </w:r>
      <w:r>
        <w:rPr>
          <w:rFonts w:ascii="Times New Roman" w:hAnsi="Times New Roman" w:cs="Times New Roman"/>
          <w:sz w:val="28"/>
          <w:szCs w:val="28"/>
        </w:rPr>
        <w:t>закладу, педагогічні працівники</w:t>
      </w:r>
      <w:r w:rsidRPr="0055320A">
        <w:rPr>
          <w:rFonts w:ascii="Times New Roman" w:hAnsi="Times New Roman" w:cs="Times New Roman"/>
          <w:sz w:val="28"/>
          <w:szCs w:val="28"/>
        </w:rPr>
        <w:t>, батьки постраждалого та булера та інші зацікавлені особи.</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3.4. Комісія діє відповідно до Порядку подання та розгляду (із дотриманням конфіденційності) заяв про випадки булінгу</w:t>
      </w:r>
      <w:r>
        <w:rPr>
          <w:rFonts w:ascii="Times New Roman" w:hAnsi="Times New Roman" w:cs="Times New Roman"/>
          <w:sz w:val="28"/>
          <w:szCs w:val="28"/>
        </w:rPr>
        <w:t xml:space="preserve"> (цькування) в КЗ </w:t>
      </w:r>
      <w:r>
        <w:rPr>
          <w:rFonts w:ascii="Times New Roman" w:hAnsi="Times New Roman" w:cs="Times New Roman"/>
          <w:sz w:val="28"/>
          <w:szCs w:val="28"/>
          <w:lang w:val="uk-UA"/>
        </w:rPr>
        <w:t>ЗДО «Сонечко»</w:t>
      </w:r>
      <w:r w:rsidRPr="0055320A">
        <w:rPr>
          <w:rFonts w:ascii="Times New Roman" w:hAnsi="Times New Roman" w:cs="Times New Roman"/>
          <w:sz w:val="28"/>
          <w:szCs w:val="28"/>
        </w:rPr>
        <w:t>, Порядку реагування на доведені випадки булінг</w:t>
      </w:r>
      <w:r>
        <w:rPr>
          <w:rFonts w:ascii="Times New Roman" w:hAnsi="Times New Roman" w:cs="Times New Roman"/>
          <w:sz w:val="28"/>
          <w:szCs w:val="28"/>
        </w:rPr>
        <w:t xml:space="preserve">у (цькування) в КЗ </w:t>
      </w:r>
      <w:r>
        <w:rPr>
          <w:rFonts w:ascii="Times New Roman" w:hAnsi="Times New Roman" w:cs="Times New Roman"/>
          <w:sz w:val="28"/>
          <w:szCs w:val="28"/>
          <w:lang w:val="uk-UA"/>
        </w:rPr>
        <w:t>ЗДО «Сонечко</w:t>
      </w:r>
      <w:r w:rsidRPr="0055320A">
        <w:rPr>
          <w:rFonts w:ascii="Times New Roman" w:hAnsi="Times New Roman" w:cs="Times New Roman"/>
          <w:sz w:val="28"/>
          <w:szCs w:val="28"/>
        </w:rPr>
        <w:t>» та відповідальність осіб, причетних до булінку (цькування).</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3.5. Засідання Комісії скликає</w:t>
      </w:r>
      <w:r>
        <w:rPr>
          <w:rFonts w:ascii="Times New Roman" w:hAnsi="Times New Roman" w:cs="Times New Roman"/>
          <w:sz w:val="28"/>
          <w:szCs w:val="28"/>
        </w:rPr>
        <w:t xml:space="preserve">ться керівником КЗ </w:t>
      </w:r>
      <w:r>
        <w:rPr>
          <w:rFonts w:ascii="Times New Roman" w:hAnsi="Times New Roman" w:cs="Times New Roman"/>
          <w:sz w:val="28"/>
          <w:szCs w:val="28"/>
          <w:lang w:val="uk-UA"/>
        </w:rPr>
        <w:t xml:space="preserve">ЗДО </w:t>
      </w:r>
      <w:r>
        <w:rPr>
          <w:rFonts w:ascii="Times New Roman" w:hAnsi="Times New Roman" w:cs="Times New Roman"/>
          <w:sz w:val="28"/>
          <w:szCs w:val="28"/>
        </w:rPr>
        <w:t>«</w:t>
      </w:r>
      <w:r>
        <w:rPr>
          <w:rFonts w:ascii="Times New Roman" w:hAnsi="Times New Roman" w:cs="Times New Roman"/>
          <w:sz w:val="28"/>
          <w:szCs w:val="28"/>
          <w:lang w:val="uk-UA"/>
        </w:rPr>
        <w:t>Сонечко</w:t>
      </w:r>
      <w:r w:rsidRPr="0055320A">
        <w:rPr>
          <w:rFonts w:ascii="Times New Roman" w:hAnsi="Times New Roman" w:cs="Times New Roman"/>
          <w:sz w:val="28"/>
          <w:szCs w:val="28"/>
        </w:rPr>
        <w:t>» для розгляду та неупередженого з’ясування обставин випадків булінг</w:t>
      </w:r>
      <w:r>
        <w:rPr>
          <w:rFonts w:ascii="Times New Roman" w:hAnsi="Times New Roman" w:cs="Times New Roman"/>
          <w:sz w:val="28"/>
          <w:szCs w:val="28"/>
        </w:rPr>
        <w:t>у (цькування) в КЗ</w:t>
      </w:r>
      <w:r>
        <w:rPr>
          <w:rFonts w:ascii="Times New Roman" w:hAnsi="Times New Roman" w:cs="Times New Roman"/>
          <w:sz w:val="28"/>
          <w:szCs w:val="28"/>
          <w:lang w:val="uk-UA"/>
        </w:rPr>
        <w:t xml:space="preserve"> ЗДО</w:t>
      </w:r>
      <w:r>
        <w:rPr>
          <w:rFonts w:ascii="Times New Roman" w:hAnsi="Times New Roman" w:cs="Times New Roman"/>
          <w:sz w:val="28"/>
          <w:szCs w:val="28"/>
        </w:rPr>
        <w:t xml:space="preserve"> «</w:t>
      </w:r>
      <w:r>
        <w:rPr>
          <w:rFonts w:ascii="Times New Roman" w:hAnsi="Times New Roman" w:cs="Times New Roman"/>
          <w:sz w:val="28"/>
          <w:szCs w:val="28"/>
          <w:lang w:val="uk-UA"/>
        </w:rPr>
        <w:t>Сонечко</w:t>
      </w:r>
      <w:r w:rsidRPr="0055320A">
        <w:rPr>
          <w:rFonts w:ascii="Times New Roman" w:hAnsi="Times New Roman" w:cs="Times New Roman"/>
          <w:sz w:val="28"/>
          <w:szCs w:val="28"/>
        </w:rPr>
        <w:t>» відповідно до заяв, що надійшли.</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3.6.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3.7. Рішення Комісії реєструються в окремому журналі, зберігаються в паперовому вигляді з оригіналами підписів всіх членів Комісії.</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3.8. Потерпілий чи його/її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із повідомленням про випадки булінгу (цькування).</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Порядок подання та розгляду (із дотриманням конфіденційності) заяв про випадки булінгу (цькування) в закладі освіти</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Учасники освітнього процесу подають заяву керівнику закладу освіти про випадки булінгу по відношенню до дитини або будь-якого іншого учасника освітнього процесу.</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Керівник закладу освіти розглядає заяву в день її подання та видає рішення про проведення розслідування.</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Проводиться повне та неупереджене розслідування щодо випадків булінгу (цькування) із залученням осіб, від яких отримали інформацію.</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lastRenderedPageBreak/>
        <w:t>Керівник закладу освіти для прийняття рішення за результатами розслідування створює наказом комісію з розгляду випадків булінгу (цькування) та скликає засідання для прийняття рішення за результатами розслідування та виконання відповідних заходів реагування.</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Рішення Комісії реєструється в окремому журналі, зберігається в паперовому вигляді з оригіналами підписів всіх членів Комісії.</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Потерпілий чи його/її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Порядок реагування на доведені випадки булінгу (цькування) в закладі освіти та відповідальність осіб, причетних до булінку (цькування)</w:t>
      </w:r>
    </w:p>
    <w:p w:rsidR="00CE37DB" w:rsidRPr="00DB455A" w:rsidRDefault="00CE37DB" w:rsidP="00CE37DB">
      <w:pPr>
        <w:pStyle w:val="a3"/>
        <w:jc w:val="both"/>
        <w:rPr>
          <w:rFonts w:ascii="Times New Roman" w:hAnsi="Times New Roman" w:cs="Times New Roman"/>
          <w:sz w:val="28"/>
          <w:szCs w:val="28"/>
          <w:lang w:val="uk-UA"/>
        </w:rPr>
      </w:pPr>
      <w:r w:rsidRPr="0055320A">
        <w:rPr>
          <w:rFonts w:ascii="Times New Roman" w:hAnsi="Times New Roman" w:cs="Times New Roman"/>
          <w:sz w:val="28"/>
          <w:szCs w:val="28"/>
        </w:rPr>
        <w:t xml:space="preserve">У разі підтвердження факту вчинення булінгу (цькування), за результатами розслідування та висновків Комісії повідомляються уповноважені підрозділи органів Національної поліції України та служби у справах дітей про випадки булінгу </w:t>
      </w:r>
      <w:r>
        <w:rPr>
          <w:rFonts w:ascii="Times New Roman" w:hAnsi="Times New Roman" w:cs="Times New Roman"/>
          <w:sz w:val="28"/>
          <w:szCs w:val="28"/>
        </w:rPr>
        <w:t xml:space="preserve">(цькування) в КЗ </w:t>
      </w:r>
      <w:r>
        <w:rPr>
          <w:rFonts w:ascii="Times New Roman" w:hAnsi="Times New Roman" w:cs="Times New Roman"/>
          <w:sz w:val="28"/>
          <w:szCs w:val="28"/>
          <w:lang w:val="uk-UA"/>
        </w:rPr>
        <w:t>ЗДО «Сонечко»</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Виконується рішення та рекоме</w:t>
      </w:r>
      <w:r>
        <w:rPr>
          <w:rFonts w:ascii="Times New Roman" w:hAnsi="Times New Roman" w:cs="Times New Roman"/>
          <w:sz w:val="28"/>
          <w:szCs w:val="28"/>
        </w:rPr>
        <w:t xml:space="preserve">ндації Комісії КЗ </w:t>
      </w:r>
      <w:r>
        <w:rPr>
          <w:rFonts w:ascii="Times New Roman" w:hAnsi="Times New Roman" w:cs="Times New Roman"/>
          <w:sz w:val="28"/>
          <w:szCs w:val="28"/>
          <w:lang w:val="uk-UA"/>
        </w:rPr>
        <w:t>ЗДО «Сонечко»</w:t>
      </w:r>
      <w:r w:rsidRPr="0055320A">
        <w:rPr>
          <w:rFonts w:ascii="Times New Roman" w:hAnsi="Times New Roman" w:cs="Times New Roman"/>
          <w:sz w:val="28"/>
          <w:szCs w:val="28"/>
        </w:rPr>
        <w:t>.</w:t>
      </w:r>
    </w:p>
    <w:p w:rsidR="00CE37DB" w:rsidRPr="0055320A" w:rsidRDefault="00CE37DB" w:rsidP="00CE37DB">
      <w:pPr>
        <w:pStyle w:val="a3"/>
        <w:jc w:val="both"/>
        <w:rPr>
          <w:rFonts w:ascii="Times New Roman" w:hAnsi="Times New Roman" w:cs="Times New Roman"/>
          <w:sz w:val="28"/>
          <w:szCs w:val="28"/>
        </w:rPr>
      </w:pPr>
      <w:r>
        <w:rPr>
          <w:rFonts w:ascii="Times New Roman" w:hAnsi="Times New Roman" w:cs="Times New Roman"/>
          <w:sz w:val="28"/>
          <w:szCs w:val="28"/>
        </w:rPr>
        <w:t xml:space="preserve">Керівник КЗ </w:t>
      </w:r>
      <w:r>
        <w:rPr>
          <w:rFonts w:ascii="Times New Roman" w:hAnsi="Times New Roman" w:cs="Times New Roman"/>
          <w:sz w:val="28"/>
          <w:szCs w:val="28"/>
          <w:lang w:val="uk-UA"/>
        </w:rPr>
        <w:t xml:space="preserve">ЗДО «Сонечко» </w:t>
      </w:r>
      <w:r w:rsidRPr="0055320A">
        <w:rPr>
          <w:rFonts w:ascii="Times New Roman" w:hAnsi="Times New Roman" w:cs="Times New Roman"/>
          <w:sz w:val="28"/>
          <w:szCs w:val="28"/>
        </w:rPr>
        <w:t xml:space="preserve"> або уповноважені ним особи відповідно чинного законодавства та в межах повноважень здійснюють контроль за виконанням плану заходів, спрямованих на запобігання та протидію булінгу</w:t>
      </w:r>
      <w:r>
        <w:rPr>
          <w:rFonts w:ascii="Times New Roman" w:hAnsi="Times New Roman" w:cs="Times New Roman"/>
          <w:sz w:val="28"/>
          <w:szCs w:val="28"/>
        </w:rPr>
        <w:t xml:space="preserve"> (цькування) в КЗ </w:t>
      </w:r>
      <w:r>
        <w:rPr>
          <w:rFonts w:ascii="Times New Roman" w:hAnsi="Times New Roman" w:cs="Times New Roman"/>
          <w:sz w:val="28"/>
          <w:szCs w:val="28"/>
          <w:lang w:val="uk-UA"/>
        </w:rPr>
        <w:t>ЗДО «Сонечко»</w:t>
      </w:r>
      <w:r w:rsidRPr="0055320A">
        <w:rPr>
          <w:rFonts w:ascii="Times New Roman" w:hAnsi="Times New Roman" w:cs="Times New Roman"/>
          <w:sz w:val="28"/>
          <w:szCs w:val="28"/>
        </w:rPr>
        <w:t>.</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Права та обов’язки учасників освітнього процесу</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6.1. Здобувачі освіти:</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6.1.1. мають право на:</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повагу людської гідності;</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6.1.2. зобов’язані:</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відповідально та дбайливо ставитися до власного здоров’я, здоров’я оточуючих, довкілля.</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6.2. Працівники, які залучаються до освітнього процесу:</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6.2.1. мають право на:</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 </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6.2.2. зобов’язані:</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повідом</w:t>
      </w:r>
      <w:r>
        <w:rPr>
          <w:rFonts w:ascii="Times New Roman" w:hAnsi="Times New Roman" w:cs="Times New Roman"/>
          <w:sz w:val="28"/>
          <w:szCs w:val="28"/>
        </w:rPr>
        <w:t xml:space="preserve">ляти керівника КЗ </w:t>
      </w:r>
      <w:r>
        <w:rPr>
          <w:rFonts w:ascii="Times New Roman" w:hAnsi="Times New Roman" w:cs="Times New Roman"/>
          <w:sz w:val="28"/>
          <w:szCs w:val="28"/>
          <w:lang w:val="uk-UA"/>
        </w:rPr>
        <w:t>ЗДО «Сонечко»</w:t>
      </w:r>
      <w:r w:rsidRPr="0055320A">
        <w:rPr>
          <w:rFonts w:ascii="Times New Roman" w:hAnsi="Times New Roman" w:cs="Times New Roman"/>
          <w:sz w:val="28"/>
          <w:szCs w:val="28"/>
        </w:rPr>
        <w:t xml:space="preserve"> про факти булінгу (цькування) стосовно здобувачів освіти, педагогічних працівників, інших осіб, які </w:t>
      </w:r>
      <w:r w:rsidRPr="0055320A">
        <w:rPr>
          <w:rFonts w:ascii="Times New Roman" w:hAnsi="Times New Roman" w:cs="Times New Roman"/>
          <w:sz w:val="28"/>
          <w:szCs w:val="28"/>
        </w:rPr>
        <w:lastRenderedPageBreak/>
        <w:t>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6.3. Батьки здобувачів освіти:</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6.3.1. мають право:</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отримувати інформацію п</w:t>
      </w:r>
      <w:r>
        <w:rPr>
          <w:rFonts w:ascii="Times New Roman" w:hAnsi="Times New Roman" w:cs="Times New Roman"/>
          <w:sz w:val="28"/>
          <w:szCs w:val="28"/>
        </w:rPr>
        <w:t xml:space="preserve">ро діяльність КЗ </w:t>
      </w:r>
      <w:r>
        <w:rPr>
          <w:rFonts w:ascii="Times New Roman" w:hAnsi="Times New Roman" w:cs="Times New Roman"/>
          <w:sz w:val="28"/>
          <w:szCs w:val="28"/>
          <w:lang w:val="uk-UA"/>
        </w:rPr>
        <w:t>ЗДО «Сонечко»</w:t>
      </w:r>
      <w:r w:rsidRPr="0055320A">
        <w:rPr>
          <w:rFonts w:ascii="Times New Roman" w:hAnsi="Times New Roman" w:cs="Times New Roman"/>
          <w:sz w:val="28"/>
          <w:szCs w:val="28"/>
        </w:rPr>
        <w:t xml:space="preserve">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пода</w:t>
      </w:r>
      <w:r>
        <w:rPr>
          <w:rFonts w:ascii="Times New Roman" w:hAnsi="Times New Roman" w:cs="Times New Roman"/>
          <w:sz w:val="28"/>
          <w:szCs w:val="28"/>
        </w:rPr>
        <w:t xml:space="preserve">вати керівнику КЗ </w:t>
      </w:r>
      <w:r>
        <w:rPr>
          <w:rFonts w:ascii="Times New Roman" w:hAnsi="Times New Roman" w:cs="Times New Roman"/>
          <w:sz w:val="28"/>
          <w:szCs w:val="28"/>
          <w:lang w:val="uk-UA"/>
        </w:rPr>
        <w:t>ЗДО «Сонечко»</w:t>
      </w:r>
      <w:r w:rsidRPr="0055320A">
        <w:rPr>
          <w:rFonts w:ascii="Times New Roman" w:hAnsi="Times New Roman" w:cs="Times New Roman"/>
          <w:sz w:val="28"/>
          <w:szCs w:val="28"/>
        </w:rPr>
        <w:t xml:space="preserve"> або засновнику закладу освіти заяву про випадки булінгу (цькування) стосовно дитини або будь-якого іншого учасника освітнього процесу;</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6.3.2. зобов’язані:</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поважати гідність, права, свободи і законні інтереси дитини та інших учасників освітнього процесу;</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спри</w:t>
      </w:r>
      <w:r>
        <w:rPr>
          <w:rFonts w:ascii="Times New Roman" w:hAnsi="Times New Roman" w:cs="Times New Roman"/>
          <w:sz w:val="28"/>
          <w:szCs w:val="28"/>
        </w:rPr>
        <w:t xml:space="preserve">яти керівнику КЗ </w:t>
      </w:r>
      <w:r>
        <w:rPr>
          <w:rFonts w:ascii="Times New Roman" w:hAnsi="Times New Roman" w:cs="Times New Roman"/>
          <w:sz w:val="28"/>
          <w:szCs w:val="28"/>
          <w:lang w:val="uk-UA"/>
        </w:rPr>
        <w:t xml:space="preserve">ЗДО «Сонечко» </w:t>
      </w:r>
      <w:r w:rsidRPr="0055320A">
        <w:rPr>
          <w:rFonts w:ascii="Times New Roman" w:hAnsi="Times New Roman" w:cs="Times New Roman"/>
          <w:sz w:val="28"/>
          <w:szCs w:val="28"/>
        </w:rPr>
        <w:t>у проведенні розслідування щодо випадків булінгу (цькування);</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виконувати рішення та рекомендації комісії з розгляду випадків булінгу (цькування) в закладі освіти.</w:t>
      </w:r>
    </w:p>
    <w:p w:rsidR="00CE37DB" w:rsidRPr="00DB455A" w:rsidRDefault="00CE37DB" w:rsidP="00CE37DB">
      <w:pPr>
        <w:pStyle w:val="a3"/>
        <w:jc w:val="both"/>
        <w:rPr>
          <w:rFonts w:ascii="Times New Roman" w:hAnsi="Times New Roman" w:cs="Times New Roman"/>
          <w:b/>
          <w:sz w:val="28"/>
          <w:szCs w:val="28"/>
        </w:rPr>
      </w:pPr>
      <w:r w:rsidRPr="00DB455A">
        <w:rPr>
          <w:rFonts w:ascii="Times New Roman" w:hAnsi="Times New Roman" w:cs="Times New Roman"/>
          <w:b/>
          <w:sz w:val="28"/>
          <w:szCs w:val="28"/>
        </w:rPr>
        <w:t>Прикінцеві положення</w:t>
      </w:r>
    </w:p>
    <w:p w:rsidR="00CE37DB" w:rsidRPr="0055320A"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7.1. Положення про порядок розгляду випадків булінгу</w:t>
      </w:r>
      <w:r>
        <w:rPr>
          <w:rFonts w:ascii="Times New Roman" w:hAnsi="Times New Roman" w:cs="Times New Roman"/>
          <w:sz w:val="28"/>
          <w:szCs w:val="28"/>
        </w:rPr>
        <w:t xml:space="preserve"> (цькування) в КЗ </w:t>
      </w:r>
      <w:r>
        <w:rPr>
          <w:rFonts w:ascii="Times New Roman" w:hAnsi="Times New Roman" w:cs="Times New Roman"/>
          <w:sz w:val="28"/>
          <w:szCs w:val="28"/>
          <w:lang w:val="uk-UA"/>
        </w:rPr>
        <w:t>ЗДО «Сонечко»</w:t>
      </w:r>
      <w:r w:rsidRPr="0055320A">
        <w:rPr>
          <w:rFonts w:ascii="Times New Roman" w:hAnsi="Times New Roman" w:cs="Times New Roman"/>
          <w:sz w:val="28"/>
          <w:szCs w:val="28"/>
        </w:rPr>
        <w:t> (далі – Положення) затверджується рішенням педа</w:t>
      </w:r>
      <w:r>
        <w:rPr>
          <w:rFonts w:ascii="Times New Roman" w:hAnsi="Times New Roman" w:cs="Times New Roman"/>
          <w:sz w:val="28"/>
          <w:szCs w:val="28"/>
        </w:rPr>
        <w:t xml:space="preserve">гогічної ради КЗ </w:t>
      </w:r>
      <w:r>
        <w:rPr>
          <w:rFonts w:ascii="Times New Roman" w:hAnsi="Times New Roman" w:cs="Times New Roman"/>
          <w:sz w:val="28"/>
          <w:szCs w:val="28"/>
          <w:lang w:val="uk-UA"/>
        </w:rPr>
        <w:t xml:space="preserve">ЗДО «Сонечко» </w:t>
      </w:r>
      <w:r w:rsidRPr="0055320A">
        <w:rPr>
          <w:rFonts w:ascii="Times New Roman" w:hAnsi="Times New Roman" w:cs="Times New Roman"/>
          <w:sz w:val="28"/>
          <w:szCs w:val="28"/>
        </w:rPr>
        <w:t>та затверджується нак</w:t>
      </w:r>
      <w:r>
        <w:rPr>
          <w:rFonts w:ascii="Times New Roman" w:hAnsi="Times New Roman" w:cs="Times New Roman"/>
          <w:sz w:val="28"/>
          <w:szCs w:val="28"/>
        </w:rPr>
        <w:t xml:space="preserve">азом керівника КЗ </w:t>
      </w:r>
      <w:r>
        <w:rPr>
          <w:rFonts w:ascii="Times New Roman" w:hAnsi="Times New Roman" w:cs="Times New Roman"/>
          <w:sz w:val="28"/>
          <w:szCs w:val="28"/>
          <w:lang w:val="uk-UA"/>
        </w:rPr>
        <w:t>ЗДО «Сонечко»</w:t>
      </w:r>
      <w:r w:rsidRPr="0055320A">
        <w:rPr>
          <w:rFonts w:ascii="Times New Roman" w:hAnsi="Times New Roman" w:cs="Times New Roman"/>
          <w:sz w:val="28"/>
          <w:szCs w:val="28"/>
        </w:rPr>
        <w:t>.</w:t>
      </w:r>
    </w:p>
    <w:p w:rsidR="00CE37DB" w:rsidRDefault="00CE37DB" w:rsidP="00CE37DB">
      <w:pPr>
        <w:pStyle w:val="a3"/>
        <w:jc w:val="both"/>
        <w:rPr>
          <w:rFonts w:ascii="Times New Roman" w:hAnsi="Times New Roman" w:cs="Times New Roman"/>
          <w:sz w:val="28"/>
          <w:szCs w:val="28"/>
        </w:rPr>
      </w:pPr>
      <w:r w:rsidRPr="0055320A">
        <w:rPr>
          <w:rFonts w:ascii="Times New Roman" w:hAnsi="Times New Roman" w:cs="Times New Roman"/>
          <w:sz w:val="28"/>
          <w:szCs w:val="28"/>
        </w:rPr>
        <w:t>7.2. Зміни та доповнення до Положення вносяться за рішенням педагогічної ради та</w:t>
      </w:r>
      <w:r>
        <w:rPr>
          <w:rFonts w:ascii="Times New Roman" w:hAnsi="Times New Roman" w:cs="Times New Roman"/>
          <w:sz w:val="28"/>
          <w:szCs w:val="28"/>
        </w:rPr>
        <w:t xml:space="preserve"> відповідно до наказу керівника. </w:t>
      </w:r>
    </w:p>
    <w:p w:rsidR="00E611BA" w:rsidRDefault="00E611BA">
      <w:bookmarkStart w:id="0" w:name="_GoBack"/>
      <w:bookmarkEnd w:id="0"/>
    </w:p>
    <w:sectPr w:rsidR="00E61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CF"/>
    <w:rsid w:val="000960CF"/>
    <w:rsid w:val="00CE37DB"/>
    <w:rsid w:val="00E61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014EE-3C4F-4D38-BD9C-00A3C38C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7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3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2021-10-19T19:10:00Z</dcterms:created>
  <dcterms:modified xsi:type="dcterms:W3CDTF">2021-10-19T19:10:00Z</dcterms:modified>
</cp:coreProperties>
</file>